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May 12, 2021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11:00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720" w:right="-9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 to Order/Roll Call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Present: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Rob Aiken,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Jeremy Evans,, Marijean Remington,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Joe Russo, 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Eric Virkler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Absent: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Brian Gladwin, Greg Hart, Franz Phillippe, Dale Rice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Others Present: Aviva Gold, Matt Siver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Annual Meeting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program will be a peer-to-peer facilitated discussion on moving forward after COVID, including at least workforce, business development, and federal stimulus spending/infrastructure.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Joe Russo and Michelle Capone with alternate facilitating on different topics. (Matt Siver will let Michelle know that she has been volunteered.)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membership will be asked to provide questions/discussion items in advance of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Membership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HiLite/Skipline will likely not rejoin.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Aviva will send Joe some material to reach out to Scott Sauer at Omnia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Matt reports that other memberships are rejoining smoothly.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June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11:25am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-266694</wp:posOffset>
          </wp:positionV>
          <wp:extent cx="7282542" cy="1132840"/>
          <wp:effectExtent b="0" l="0" r="0" t="0"/>
          <wp:wrapSquare wrapText="bothSides" distB="0" distT="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kFSMYNK1emLlO3mC3Fl+CM43JQ==">AMUW2mUqVHpiVKiPydcfEqAUeegTq9C1tnfwQLb2fX0ns40D4gs4ejZuIi7G8N+OnRcPb8B+GEFLEe83LGx5eC/oJK1AMQYT97qWqoIJIkE57l/J/mFOLT3Q1hVfnA2hWh6c0qLznX7Y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